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0D" w:rsidRPr="00661D1F" w:rsidRDefault="0070170D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0170D" w:rsidRPr="0070170D" w:rsidRDefault="0070170D" w:rsidP="0070170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170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70170D">
        <w:rPr>
          <w:rFonts w:ascii="Times New Roman" w:hAnsi="Times New Roman" w:cs="Times New Roman"/>
          <w:sz w:val="24"/>
          <w:szCs w:val="24"/>
          <w:lang w:val="sr-Cyrl-RS"/>
        </w:rPr>
        <w:t>432</w:t>
      </w:r>
      <w:r w:rsidRPr="0070170D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октобар 2021. године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0170D" w:rsidRPr="00661D1F" w:rsidRDefault="0070170D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67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0170D" w:rsidRPr="00661D1F" w:rsidRDefault="0070170D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25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. ОКТОБРА 2021. ГОДИНЕ</w:t>
      </w:r>
    </w:p>
    <w:p w:rsidR="0070170D" w:rsidRPr="00661D1F" w:rsidRDefault="0070170D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61D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13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  <w:proofErr w:type="gramEnd"/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61D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Невена Веиновић,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Миленко Јованов,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Лука Кебара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Дубравка Краљ, Угљеша Мрдић, Оља Петровић, Ђорђе Тодоровић, Жељко Томић и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Тома Фила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170D" w:rsidRPr="00661D1F" w:rsidRDefault="0070170D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Милош Терзић, заменик члана Одбора Илије Матејића,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Недовић, заменик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члана Одбора Вука Мирчетића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Зоран Томић, заменик члана Одбора Оље Петровић.</w:t>
      </w:r>
    </w:p>
    <w:p w:rsidR="0070170D" w:rsidRPr="00661D1F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Јевђић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, Јован Палалић</w:t>
      </w:r>
      <w:proofErr w:type="gramStart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Балинт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Пастор и Ђуро Перић,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</w:p>
    <w:p w:rsidR="0070170D" w:rsidRDefault="0070170D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присуствовали су: из Министарства финансија Ела Ки Симић, виши саветник, Марија Филиповић, виши саветник и Ема Драгуљ, из Управе за јавни дуг; из Министарства привреде Душан Вучковић, помоћник министра и Зоран Димитријевић, државни секретар и из Министарства државне управе и локалне самоуправе Маја Мачужић Пузић, државни секретар и </w:t>
      </w:r>
      <w:r w:rsidR="006D0A28">
        <w:rPr>
          <w:rFonts w:ascii="Times New Roman" w:eastAsia="Calibri" w:hAnsi="Times New Roman" w:cs="Times New Roman"/>
          <w:sz w:val="24"/>
          <w:szCs w:val="24"/>
          <w:lang w:val="sr-Cyrl-RS"/>
        </w:rPr>
        <w:t>Милан Чуљковић, виши саветник.</w:t>
      </w:r>
    </w:p>
    <w:p w:rsidR="006D0A28" w:rsidRPr="00661D1F" w:rsidRDefault="006D0A28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</w:t>
      </w:r>
      <w:r w:rsidR="006D0A28"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 (13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70170D" w:rsidRPr="00661D1F" w:rsidRDefault="0070170D" w:rsidP="0070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170D" w:rsidRPr="00661D1F" w:rsidRDefault="0070170D" w:rsidP="0070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70170D" w:rsidRPr="00661D1F" w:rsidRDefault="0070170D" w:rsidP="0070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0A28" w:rsidRPr="006D0A28" w:rsidRDefault="0070170D" w:rsidP="006D0A28">
      <w:pPr>
        <w:spacing w:after="24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61D1F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0A28"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 Усвајање записника са 65. седнице Одбора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Разматрање Предлога 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закона о изменама Закона о буџету Републике Србије 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 и Предлогом одлуке о давању сагласности на Одлуку о изменама Финансијског плана Националне службе за запошљавање за 2021. годину, који је донела Влада (број 400-1843/21 од 22.10.2021. године) у начелу;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lastRenderedPageBreak/>
        <w:tab/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Разматрање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Заштитнику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грађана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3.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слободном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приступу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информацијама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јавног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значаја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4.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регистрације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Агенцији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привредне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регистре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62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</w:p>
    <w:p w:rsidR="006D0A28" w:rsidRPr="006D0A28" w:rsidRDefault="006D0A28" w:rsidP="006D0A2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5.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Централној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евиденцији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стварних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власника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61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</w:p>
    <w:p w:rsidR="0070170D" w:rsidRDefault="006D0A28" w:rsidP="006D0A2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D0A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6.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гаранцији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Паметна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бројила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Европске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банке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обнову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60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D0A28" w:rsidRPr="006D0A28" w:rsidRDefault="006D0A28" w:rsidP="006D0A2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70170D" w:rsidRPr="002C6D6D" w:rsidRDefault="0070170D" w:rsidP="0070170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одлучивања о тачкама дневно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>г реда, Одбор је једногласно (13 гласова за) усвојио записник 65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Одбора.</w:t>
      </w:r>
    </w:p>
    <w:p w:rsidR="0070170D" w:rsidRPr="00661D1F" w:rsidRDefault="0070170D" w:rsidP="0070170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0170D" w:rsidRDefault="0070170D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закона о изменама Закона о буџету Републике Србије 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 и Предлогом одлуке о давању сагласности на Одлуку о изменама Финансијског плана Националне службе за запошљавање за 2021. годину, који је донела Влада (број 400-1843/21 од 22.10.2021. године) у начелу</w:t>
      </w:r>
    </w:p>
    <w:p w:rsid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r w:rsidRPr="006D0A28">
        <w:rPr>
          <w:rFonts w:ascii="Times New Roman" w:hAnsi="Times New Roman"/>
          <w:lang w:val="sr-Cyrl-RS"/>
        </w:rPr>
        <w:t>Предлог закона о изменама Закона о буџету Републике Србије 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 и Предлогом одлуке о давању сагласности на Одлуку о изменама Финансијског плана Националне службе за запошљавање за 2021. годину</w:t>
      </w:r>
      <w:r w:rsidRPr="006D0A28">
        <w:rPr>
          <w:rFonts w:ascii="Times New Roman" w:hAnsi="Times New Roman"/>
          <w:sz w:val="24"/>
          <w:szCs w:val="24"/>
        </w:rPr>
        <w:t>,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(13 гласова за).</w:t>
      </w:r>
    </w:p>
    <w:p w:rsidR="006D0A28" w:rsidRPr="00661D1F" w:rsidRDefault="006D0A28" w:rsidP="00C846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70170D" w:rsidRDefault="0070170D" w:rsidP="006D0A2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Заштитнику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грађана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D0A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0A28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hAnsi="Times New Roman"/>
          <w:sz w:val="24"/>
          <w:szCs w:val="24"/>
        </w:rPr>
        <w:t>закона</w:t>
      </w:r>
      <w:proofErr w:type="spellEnd"/>
      <w:r w:rsidRPr="006D0A28">
        <w:rPr>
          <w:rFonts w:ascii="Times New Roman" w:hAnsi="Times New Roman"/>
          <w:sz w:val="24"/>
          <w:szCs w:val="24"/>
        </w:rPr>
        <w:t xml:space="preserve"> о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Заштитнику грађана</w:t>
      </w:r>
      <w:r w:rsidRPr="006D0A28">
        <w:rPr>
          <w:rFonts w:ascii="Times New Roman" w:hAnsi="Times New Roman"/>
          <w:sz w:val="24"/>
          <w:szCs w:val="24"/>
        </w:rPr>
        <w:t>,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(13 гласова за).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6D0A28" w:rsidRPr="00661D1F" w:rsidRDefault="006D0A28" w:rsidP="006D0A2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0A28" w:rsidRPr="006D0A28" w:rsidRDefault="0070170D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реда:</w:t>
      </w: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слободном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приступу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информацијама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јавног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значаја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58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D0A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0A28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hAnsi="Times New Roman"/>
          <w:sz w:val="24"/>
          <w:szCs w:val="24"/>
        </w:rPr>
        <w:t>закона</w:t>
      </w:r>
      <w:proofErr w:type="spellEnd"/>
      <w:r w:rsidRPr="006D0A28">
        <w:rPr>
          <w:rFonts w:ascii="Times New Roman" w:hAnsi="Times New Roman"/>
          <w:sz w:val="24"/>
          <w:szCs w:val="24"/>
        </w:rPr>
        <w:t xml:space="preserve"> о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слободном приступу информацијама од јавног значаја</w:t>
      </w:r>
      <w:r w:rsidRPr="006D0A28">
        <w:rPr>
          <w:rFonts w:ascii="Times New Roman" w:hAnsi="Times New Roman"/>
          <w:sz w:val="24"/>
          <w:szCs w:val="24"/>
        </w:rPr>
        <w:t>,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(13 гласова за).</w:t>
      </w:r>
    </w:p>
    <w:p w:rsidR="006D0A28" w:rsidRPr="00C84632" w:rsidRDefault="006D0A28" w:rsidP="00C8463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70170D" w:rsidRDefault="0070170D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регистрације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Агенцији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привредне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регистре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62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D0A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0A28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hAnsi="Times New Roman"/>
          <w:sz w:val="24"/>
          <w:szCs w:val="24"/>
        </w:rPr>
        <w:t>закона</w:t>
      </w:r>
      <w:proofErr w:type="spellEnd"/>
      <w:r w:rsidRPr="006D0A28">
        <w:rPr>
          <w:rFonts w:ascii="Times New Roman" w:hAnsi="Times New Roman"/>
          <w:sz w:val="24"/>
          <w:szCs w:val="24"/>
        </w:rPr>
        <w:t xml:space="preserve"> о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поступку регистрације у Агенцији за привредне регистре</w:t>
      </w:r>
      <w:r w:rsidRPr="006D0A28">
        <w:rPr>
          <w:rFonts w:ascii="Times New Roman" w:hAnsi="Times New Roman"/>
          <w:sz w:val="24"/>
          <w:szCs w:val="24"/>
        </w:rPr>
        <w:t>,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(13 гласова за).</w:t>
      </w:r>
    </w:p>
    <w:p w:rsidR="006D0A28" w:rsidRPr="00C84632" w:rsidRDefault="006D0A28" w:rsidP="00C8463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70170D" w:rsidRDefault="0070170D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реда:</w:t>
      </w: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Централној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евиденцији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стварних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власника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61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6D0A28"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="006D0A28" w:rsidRPr="006D0A28">
        <w:rPr>
          <w:rFonts w:ascii="Times New Roman" w:eastAsia="Calibri" w:hAnsi="Times New Roman" w:cs="Times New Roman"/>
          <w:sz w:val="24"/>
          <w:szCs w:val="24"/>
        </w:rPr>
        <w:t>)</w:t>
      </w:r>
      <w:r w:rsidR="006D0A28"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изменама и допунама Закона о Централној евиденцији стварних власника</w:t>
      </w:r>
      <w:r w:rsidRPr="006D0A28">
        <w:rPr>
          <w:rFonts w:ascii="Times New Roman" w:hAnsi="Times New Roman"/>
          <w:sz w:val="24"/>
          <w:szCs w:val="24"/>
        </w:rPr>
        <w:t>,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(13 гласова за).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6D0A28" w:rsidRPr="006D0A28" w:rsidRDefault="006D0A28" w:rsidP="006D0A2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D0A2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Шеста тачка дневног реда: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гаранцији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Паметна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бројила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Европске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банке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обнову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60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6D0A2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6D0A2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6D0A28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Pr="006D0A2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D0A2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6D0A28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Уговора о гаранцији (Паметна бројила) између Републике Србије и Европске банке за обнову и развој</w:t>
      </w:r>
      <w:r w:rsidRPr="006D0A28">
        <w:rPr>
          <w:rFonts w:ascii="Times New Roman" w:hAnsi="Times New Roman"/>
          <w:sz w:val="24"/>
          <w:szCs w:val="24"/>
        </w:rPr>
        <w:t>,</w:t>
      </w:r>
      <w:r w:rsidRPr="006D0A2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6D0A28">
        <w:rPr>
          <w:rFonts w:ascii="Times New Roman" w:hAnsi="Times New Roman"/>
          <w:sz w:val="24"/>
          <w:szCs w:val="24"/>
          <w:lang w:val="sr-Cyrl-CS"/>
        </w:rPr>
        <w:t>.</w:t>
      </w:r>
    </w:p>
    <w:p w:rsidR="006D0A28" w:rsidRPr="006D0A28" w:rsidRDefault="006D0A28" w:rsidP="006D0A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(13 гласова за).</w:t>
      </w:r>
    </w:p>
    <w:p w:rsidR="0070170D" w:rsidRPr="00661D1F" w:rsidRDefault="006D0A28" w:rsidP="004F2C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0A2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70170D" w:rsidRPr="00661D1F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6D0A28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,10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C84632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70170D" w:rsidRPr="00661D1F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70170D" w:rsidRPr="00661D1F" w:rsidRDefault="0070170D" w:rsidP="007017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70170D" w:rsidRPr="00C84632" w:rsidRDefault="0070170D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70170D" w:rsidRPr="00661D1F" w:rsidRDefault="0070170D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0170D" w:rsidRPr="00661D1F" w:rsidRDefault="0070170D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0170D" w:rsidRPr="00661D1F" w:rsidRDefault="0070170D" w:rsidP="0070170D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D7" w:rsidRDefault="004F2C7A">
      <w:pPr>
        <w:spacing w:after="0" w:line="240" w:lineRule="auto"/>
      </w:pPr>
      <w:r>
        <w:separator/>
      </w:r>
    </w:p>
  </w:endnote>
  <w:endnote w:type="continuationSeparator" w:id="0">
    <w:p w:rsidR="00470FD7" w:rsidRDefault="004F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6D0A28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C84632">
          <w:rPr>
            <w:rFonts w:ascii="Times New Roman" w:hAnsi="Times New Roman" w:cs="Times New Roman"/>
            <w:noProof/>
          </w:rPr>
          <w:t>4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84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D7" w:rsidRDefault="004F2C7A">
      <w:pPr>
        <w:spacing w:after="0" w:line="240" w:lineRule="auto"/>
      </w:pPr>
      <w:r>
        <w:separator/>
      </w:r>
    </w:p>
  </w:footnote>
  <w:footnote w:type="continuationSeparator" w:id="0">
    <w:p w:rsidR="00470FD7" w:rsidRDefault="004F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0D"/>
    <w:rsid w:val="00103355"/>
    <w:rsid w:val="00470FD7"/>
    <w:rsid w:val="004F2C7A"/>
    <w:rsid w:val="006D0A28"/>
    <w:rsid w:val="0070170D"/>
    <w:rsid w:val="009636A1"/>
    <w:rsid w:val="00C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0D"/>
  </w:style>
  <w:style w:type="character" w:customStyle="1" w:styleId="colornavy">
    <w:name w:val="color_navy"/>
    <w:rsid w:val="0070170D"/>
  </w:style>
  <w:style w:type="paragraph" w:styleId="BalloonText">
    <w:name w:val="Balloon Text"/>
    <w:basedOn w:val="Normal"/>
    <w:link w:val="BalloonTextChar"/>
    <w:uiPriority w:val="99"/>
    <w:semiHidden/>
    <w:unhideWhenUsed/>
    <w:rsid w:val="004F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0D"/>
  </w:style>
  <w:style w:type="character" w:customStyle="1" w:styleId="colornavy">
    <w:name w:val="color_navy"/>
    <w:rsid w:val="0070170D"/>
  </w:style>
  <w:style w:type="paragraph" w:styleId="BalloonText">
    <w:name w:val="Balloon Text"/>
    <w:basedOn w:val="Normal"/>
    <w:link w:val="BalloonTextChar"/>
    <w:uiPriority w:val="99"/>
    <w:semiHidden/>
    <w:unhideWhenUsed/>
    <w:rsid w:val="004F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cp:lastPrinted>2021-12-02T10:58:00Z</cp:lastPrinted>
  <dcterms:created xsi:type="dcterms:W3CDTF">2021-10-25T11:55:00Z</dcterms:created>
  <dcterms:modified xsi:type="dcterms:W3CDTF">2021-12-02T10:58:00Z</dcterms:modified>
</cp:coreProperties>
</file>